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5125CC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proofErr w:type="gramStart"/>
      <w:r>
        <w:rPr>
          <w:rFonts w:ascii="Tahoma" w:hAnsi="Tahoma" w:cs="Tahoma"/>
          <w:b/>
          <w:bCs/>
          <w:sz w:val="24"/>
          <w:szCs w:val="24"/>
        </w:rPr>
        <w:t>11.</w:t>
      </w:r>
      <w:r w:rsidR="00974646"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</w:t>
      </w:r>
      <w:proofErr w:type="gramEnd"/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รับจดทะเบียนสหกรณ์ที่จัดตั้งขึ้นใหม่โดยแยกจากสหกรณ์เดิม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สำนักนายทะเบียนและกฎหมาย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กระทรวงเกษตรและสหกรณ์</w:t>
      </w:r>
    </w:p>
    <w:p w:rsidR="00974646" w:rsidRPr="00586D86" w:rsidRDefault="00B00479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การจดทะเบียนแยกสหกรณ์ต้องปฎิบัติให้เป็นไปตามมาตรา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96, 97, 98, 99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 </w:t>
      </w:r>
      <w:r w:rsidRPr="00586D86">
        <w:rPr>
          <w:rFonts w:ascii="Tahoma" w:hAnsi="Tahoma" w:cs="Tahoma"/>
          <w:noProof/>
          <w:sz w:val="20"/>
          <w:szCs w:val="20"/>
        </w:rPr>
        <w:t xml:space="preserve">100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แห่งพระราชบัญญัติสหกรณ์พ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.2542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และที่แก้ไขเพิ่มเติม </w:t>
      </w:r>
      <w:r w:rsidRPr="00586D86">
        <w:rPr>
          <w:rFonts w:ascii="Tahoma" w:hAnsi="Tahoma" w:cs="Tahoma"/>
          <w:noProof/>
          <w:sz w:val="20"/>
          <w:szCs w:val="20"/>
        </w:rPr>
        <w:t xml:space="preserve">(http://webhost.cpd.go.th/rlo/coop_law.html)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ดยกฎหมายสหกรณ์กำหนดว่าการแยกสหกรณ์จะกระทำมิได้แต่ถ้ามีการเปลี่ยนแปลงเขตการปกครองท้องที่หรือแบ่งหน่วยงานหรือสถานประกอบการจะแยกสหกรณ์ก็ได้หากมีความจำเป็นหรือมีเหตุให้ไม่สะดวกแก่การดำเนินงานนั่นหมายถึงเมื่อสมาชิกสหกรณ์มีความประสงค์จะแยกสหกรณ์ต้องพิจารณาถึงมูลเหตุที่กฎหมายกำหนดให้แยกสหกรณ์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ประการเท่านั้นคือ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เมื่อมีการเปลี่ยนแปลงเขตการปกครองท้องที่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2) </w:t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เมื่อมีการแบ่งหน่วยงาน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3)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ื่อมีการแบ่งสถานประกอบการและสหกรณ์ที่ขอแยกมีการแบ่งผลประโยชน์และความรับผิดที่เกี่ยวข้องได้ตามประกาศนายทะเบียนสหกรณ์เรื่องกำหนดวิธีการพิจารณาแบ่งแยกทรัพย์สินทุนทุนสำรองหนี้สินสิทธิและความรับผิดของสหกรณ์ประกาศณวั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ตุลาคมพ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.2543 (http://webhost.cpd.go.th/rlo/notice.html)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โดยมีขั้นตอนดังนี้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>สมาชิกของสหกรณ์นั้นจำนวนไม่น้อยกว่าหนึ่งในห้าของจำนวนสมาชิกทั้งหมดหรือไม่น้อยกว่าห้าร้อยคนลงลายมือชื่อทำหนังสือร้องขอแยกสหกรณ์ต่อคณะกรรมการดำเนินการ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="005125CC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ให้คณะกรรมการดำเนินการสหกรณ์เรียกประชุมใหญ่ภายในสามสิบวันนับแต่วันที่ได้คำร้องขอหรือ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ถ้าคณะกรรมการดำเนินการของสหกรณ์ไม่เรียกประชุมใหญ่ภายในกำหนดเวลาให้นายทะเบียนสหกรณ์เรียกประชุมใหญ่ภายในระยะเวลาตามที่เห็นสมคว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เรียกประชุมใหญ่ดังกล่าวเพื่อพิจารณาเรื่องแยกสหกรณ์การวินิจฉัยชี้ขาดให้ถือเสียงไม่น้อยกว่าสองในสามของจำนวนสมาชิกหรือผู้แทนสมาชิกซึ่งมาประชุมมติของที่ประชุมใหญ่คือ</w:t>
      </w:r>
      <w:r w:rsidR="005125C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 </w:t>
      </w:r>
      <w:r w:rsidRPr="00586D86">
        <w:rPr>
          <w:rFonts w:ascii="Tahoma" w:hAnsi="Tahoma" w:cs="Tahoma"/>
          <w:noProof/>
          <w:sz w:val="20"/>
          <w:szCs w:val="20"/>
        </w:rPr>
        <w:t>1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แยกสหกรณ์ได้ให้พิจารณาแบ่งแยกทรัพย์สินทุนทุนสำรองหนี้สินสิทธิและความรับผิดชอบของสหกรณ์ด้วยแล้วให้ดำเนินการตาม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การเตรียมการจดทะเบียนสหกรณ์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ไม่เห็นชอบให้แยกสหกรณ์แต่ถ้าสมาชิกซึ่งลงลายมือชื่อทำหนังสือร้องขอแยกสหกรณ์ไม่เห็นด้วยกับมติที่ประชุมใหญ่นั้นให้สมาชิกดังกล่าวทุกคนลงลายมือชื่อทำหนังสือถึงนายทะเบียนสหกรณ์ภายในกำหนด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วันนับแต่วันที่ประชุมใหญ่ลงมติเพื่อให้นายทะเบียนสหกรณ์พิจารณาวินิจฉัยชี้ขาด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เสนอให้นายทะเบียนพิจารณาวินิจฉัยชี้ขาดตามกรณีที่ </w:t>
      </w:r>
      <w:r w:rsidR="005125CC">
        <w:rPr>
          <w:rFonts w:ascii="Tahoma" w:hAnsi="Tahoma" w:cs="Tahoma"/>
          <w:noProof/>
          <w:sz w:val="20"/>
          <w:szCs w:val="20"/>
        </w:rPr>
        <w:t>2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จัดทำเอกสารเพื่อเสนอรายงานให้สหกรณ์จังหวัดในฐานะรองนายทะเบียนสหกรณ์พิจารณาวินิจฉัยชี้ขาดมีเอกสารดังนี้</w:t>
      </w:r>
      <w:r w:rsidR="005125C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1) </w:t>
      </w:r>
      <w:r w:rsidRPr="00586D86">
        <w:rPr>
          <w:rFonts w:ascii="Tahoma" w:hAnsi="Tahoma" w:cs="Tahoma"/>
          <w:noProof/>
          <w:sz w:val="20"/>
          <w:szCs w:val="20"/>
          <w:cs/>
        </w:rPr>
        <w:t>หนังสือร้องขอแยกสหกรณ์ต่อคณะกรรมการดำเนินการสหกรณ์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2) </w:t>
      </w:r>
      <w:r w:rsidRPr="00586D86">
        <w:rPr>
          <w:rFonts w:ascii="Tahoma" w:hAnsi="Tahoma" w:cs="Tahoma"/>
          <w:noProof/>
          <w:sz w:val="20"/>
          <w:szCs w:val="20"/>
          <w:cs/>
        </w:rPr>
        <w:t>สำเนารายงานการประชุมใหญ่ครั้งที่มีมติไม่เห็นชอบให้แยกสหกรณ์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3) </w:t>
      </w:r>
      <w:r w:rsidRPr="00586D86">
        <w:rPr>
          <w:rFonts w:ascii="Tahoma" w:hAnsi="Tahoma" w:cs="Tahoma"/>
          <w:noProof/>
          <w:sz w:val="20"/>
          <w:szCs w:val="20"/>
          <w:cs/>
        </w:rPr>
        <w:t>หนังสือร้องขอในกรณีสมาชิกไม่เห็นด้วยกับมติที่ประชุมใหญ่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4) </w:t>
      </w:r>
      <w:r w:rsidRPr="00586D86">
        <w:rPr>
          <w:rFonts w:ascii="Tahoma" w:hAnsi="Tahoma" w:cs="Tahoma"/>
          <w:noProof/>
          <w:sz w:val="20"/>
          <w:szCs w:val="20"/>
          <w:cs/>
        </w:rPr>
        <w:t>รายการทรัพย์สินทุนทุนสำรองหนี้สินที่ประสงค์จะแบ่งแยก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lastRenderedPageBreak/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นายทะเบียนสหกรณ์มีหนังสือแจ้งคำวินิจฉัยและเห็นชอบรายการทรัพย์สินทุนทุนสำรองหนี้สินให้แบ่งแยกสหกรณ์ได้ไปถึงสหกรณ์ก็ให้ดำเนินการเตรียมการจด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4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การเตรียมการจดทะเบียนสหกรณ์</w:t>
      </w:r>
      <w:r w:rsidR="005125C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มื่อที่ประชุมใหญ่มีมติหรือนายทะเบียนสหกรณ์เห็นชอบให้แยกสหกรณ์ได้ให้สหกรณ์ที่จะจัดตั้งใหม่โดยแยกจากสหกรณ์เดิม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 xml:space="preserve"> 1) </w:t>
      </w:r>
      <w:r w:rsidRPr="00586D86">
        <w:rPr>
          <w:rFonts w:ascii="Tahoma" w:hAnsi="Tahoma" w:cs="Tahoma"/>
          <w:noProof/>
          <w:sz w:val="20"/>
          <w:szCs w:val="20"/>
          <w:cs/>
        </w:rPr>
        <w:t>แจ้งเป็นหนังสือไปยังเจ้าหนี้ทั้งปวงของสหกรณ์โดย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 xml:space="preserve"> 1.1)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ให้เจ้าหนี้ส่งคำคัดค้านไปยังสหกรณ์ภายในหกสิบวัน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ถ้ามี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นับแต่วันที่ได้รับแจ้ง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  <w:t xml:space="preserve"> 1.2) </w:t>
      </w:r>
      <w:r w:rsidRPr="00586D86">
        <w:rPr>
          <w:rFonts w:ascii="Tahoma" w:hAnsi="Tahoma" w:cs="Tahoma"/>
          <w:noProof/>
          <w:sz w:val="20"/>
          <w:szCs w:val="20"/>
          <w:cs/>
        </w:rPr>
        <w:t>สหกรณ์ต้องแนบสำเนารายงานการประชุมใหญ่ของสหกรณ์ครั้งที่มีมติให้แยกสหกรณ์ได้หรือหนังสือแสดงความเห็นชอบให้แยกสหกรณ์ได้</w:t>
      </w:r>
      <w:r w:rsidR="005125C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อนึ่งถ้าไม่มีเจ้าหนี้คัดค้านภายในเวลาดังกล่าวนั้นให้ถือว่าไม่มีคำคัดค้านและถ้ามีเจ้าหนี้คัดค้านสหกรณ์จะแยกกันมิได้จนกว่าจะได้ชำระหนี้หรือได้ให้ประกันเพื่อหนี้รายนั้น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จัดประชุมเรียกว่า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การประชุมผู้ซึ่งประสงค์จะเป็นสมาชิกสหกรณ์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2.1)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คัดเลือกบุคลากรจากที่ประชุมนั้นจำนวนไม่น้อยกว่า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คนเป็นผู้แทนเพื่อดำเนินการจัดตั้งสหกรณ์เรียกว่า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คณะผู้จัดตั้งสหกรณ์</w:t>
      </w:r>
      <w:r w:rsidR="005125CC">
        <w:rPr>
          <w:rFonts w:ascii="Tahoma" w:hAnsi="Tahoma" w:cs="Tahoma"/>
          <w:noProof/>
          <w:sz w:val="20"/>
          <w:szCs w:val="20"/>
        </w:rPr>
        <w:t>&amp;rdquo;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กำหนดชื่อสหกรณ์อย่างน้อย </w:t>
      </w:r>
      <w:r w:rsidRPr="00586D86">
        <w:rPr>
          <w:rFonts w:ascii="Tahoma" w:hAnsi="Tahoma" w:cs="Tahoma"/>
          <w:noProof/>
          <w:sz w:val="20"/>
          <w:szCs w:val="20"/>
        </w:rPr>
        <w:t xml:space="preserve">3 </w:t>
      </w:r>
      <w:r w:rsidRPr="00586D86">
        <w:rPr>
          <w:rFonts w:ascii="Tahoma" w:hAnsi="Tahoma" w:cs="Tahoma"/>
          <w:noProof/>
          <w:sz w:val="20"/>
          <w:szCs w:val="20"/>
          <w:cs/>
        </w:rPr>
        <w:t>ชื่อเรียงตามลำดับความต้องการ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คณะผู้จัดตั้งต้องไปดำเนินการดังนี้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จองชื่อสหกรณ์เพื่อป้องกันการซ้ำซ้อนสามารถดำเนินการได้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วิธีคือ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คณะผู้จัดตั้งสหกรณ์ดำเนินการจองชื่อผ่าน </w:t>
      </w:r>
      <w:r w:rsidRPr="00586D86">
        <w:rPr>
          <w:rFonts w:ascii="Tahoma" w:hAnsi="Tahoma" w:cs="Tahoma"/>
          <w:noProof/>
          <w:sz w:val="20"/>
          <w:szCs w:val="20"/>
        </w:rPr>
        <w:t>Web site 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เมนูระบบจองชื่อสหกรณ์ </w:t>
      </w:r>
      <w:r w:rsidRPr="00586D86">
        <w:rPr>
          <w:rFonts w:ascii="Tahoma" w:hAnsi="Tahoma" w:cs="Tahoma"/>
          <w:noProof/>
          <w:sz w:val="20"/>
          <w:szCs w:val="20"/>
        </w:rPr>
        <w:t xml:space="preserve">Online)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กรมส่งเสริมสหกรณ์ </w:t>
      </w:r>
      <w:r w:rsidRPr="00586D86">
        <w:rPr>
          <w:rFonts w:ascii="Tahoma" w:hAnsi="Tahoma" w:cs="Tahoma"/>
          <w:noProof/>
          <w:sz w:val="20"/>
          <w:szCs w:val="20"/>
        </w:rPr>
        <w:t>(www.cpd.go.th)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1.2)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แจ้งชื่อสหกรณ์ให้สำนักงานสหกรณ์จังหวัดสำนักงานส่งเสริมสหกรณ์กรุงเทพมหานครพื้นที่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>2 (</w:t>
      </w:r>
      <w:r w:rsidRPr="00586D86">
        <w:rPr>
          <w:rFonts w:ascii="Tahoma" w:hAnsi="Tahoma" w:cs="Tahoma"/>
          <w:noProof/>
          <w:sz w:val="20"/>
          <w:szCs w:val="20"/>
          <w:cs/>
        </w:rPr>
        <w:t>ที่ขอจดทะเบียน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ดำเนินการตรวจสอบ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จัดประชุมสมาชิกสหกรณ์ที่จะจัดตั้งใหม่เรียกว่า</w:t>
      </w:r>
      <w:r w:rsidRPr="00586D86">
        <w:rPr>
          <w:rFonts w:ascii="Tahoma" w:hAnsi="Tahoma" w:cs="Tahoma"/>
          <w:noProof/>
          <w:sz w:val="20"/>
          <w:szCs w:val="20"/>
        </w:rPr>
        <w:t>&amp;ldquo;</w:t>
      </w:r>
      <w:r w:rsidRPr="00586D86">
        <w:rPr>
          <w:rFonts w:ascii="Tahoma" w:hAnsi="Tahoma" w:cs="Tahoma"/>
          <w:noProof/>
          <w:sz w:val="20"/>
          <w:szCs w:val="20"/>
          <w:cs/>
        </w:rPr>
        <w:t>ประชุมผู้ซึ่งจะเป็นสมาชิก</w:t>
      </w:r>
      <w:r w:rsidRPr="00586D86">
        <w:rPr>
          <w:rFonts w:ascii="Tahoma" w:hAnsi="Tahoma" w:cs="Tahoma"/>
          <w:noProof/>
          <w:sz w:val="20"/>
          <w:szCs w:val="20"/>
        </w:rPr>
        <w:t xml:space="preserve">&amp;rdquo; </w:t>
      </w:r>
      <w:r w:rsidRPr="00586D86">
        <w:rPr>
          <w:rFonts w:ascii="Tahoma" w:hAnsi="Tahoma" w:cs="Tahoma"/>
          <w:noProof/>
          <w:sz w:val="20"/>
          <w:szCs w:val="20"/>
          <w:cs/>
        </w:rPr>
        <w:t>เพื่อดำเนินการดังนี้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2.1) </w:t>
      </w:r>
      <w:r w:rsidRPr="00586D86">
        <w:rPr>
          <w:rFonts w:ascii="Tahoma" w:hAnsi="Tahoma" w:cs="Tahoma"/>
          <w:noProof/>
          <w:sz w:val="20"/>
          <w:szCs w:val="20"/>
          <w:cs/>
        </w:rPr>
        <w:t>รับทราบชื่อสหกรณ์ซึ่งผ่านการตรวจสอบแล้ว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2.2) </w:t>
      </w:r>
      <w:r w:rsidRPr="00586D86">
        <w:rPr>
          <w:rFonts w:ascii="Tahoma" w:hAnsi="Tahoma" w:cs="Tahoma"/>
          <w:noProof/>
          <w:sz w:val="20"/>
          <w:szCs w:val="20"/>
          <w:cs/>
        </w:rPr>
        <w:t>พิจารณากำหนดประเภทและวัตถุประสงค์ของสหกรณ์ตามความต้องการของสหกรณ์เพื่อดำเนินการอำนวยประโยชน์ต่อสมาชิกและต้องกำหนดให้สอดคล้องและอยู่ในขอบเขตตามประเภทของสหกรณ์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2.3)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จัดทำแผนดำเนินการเกี่ยวกับธุรกิจหรือกิจกรรมของสหกรณ์ที่จะจัดตั้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2.4) </w:t>
      </w:r>
      <w:r w:rsidRPr="00586D86">
        <w:rPr>
          <w:rFonts w:ascii="Tahoma" w:hAnsi="Tahoma" w:cs="Tahoma"/>
          <w:noProof/>
          <w:sz w:val="20"/>
          <w:szCs w:val="20"/>
          <w:cs/>
        </w:rPr>
        <w:t>จัดทำบัญชีรายชื่อบุคคลที่ประสงค์จะเป็นสมาชิกสหกรณ์จากจำนวนสมาชิกสหกรณ์ที่แยกจากสหกรณ์เดิม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2.5) </w:t>
      </w:r>
      <w:r w:rsidRPr="00586D86">
        <w:rPr>
          <w:rFonts w:ascii="Tahoma" w:hAnsi="Tahoma" w:cs="Tahoma"/>
          <w:noProof/>
          <w:sz w:val="20"/>
          <w:szCs w:val="20"/>
          <w:cs/>
        </w:rPr>
        <w:t>ร่างข้อบังคับสหกรณ์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6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การขอจดทะเบียนสหกรณ์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คณะผู้จัดตั้งสหกรณ์ดำเนินการจัดทำเอกสารเพื่อจดทะเบียนสหกรณ์โดยยื่นเอกสารที่สำนักงานสหกรณ์จังหวัดสำนักงานส่งเสริมสหกรณ์กรุงเทพมหานคร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หรือพื้นที่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แห่งท้องที่ที่ตั้งสำนักงานสหกรณ์</w:t>
      </w:r>
      <w:r w:rsidR="005125CC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 xml:space="preserve">: 1. 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ประกอบการพิจารณาไม่ครบถ้วนหรือไม่ถูกต้องและไม่อาจแก้ไขเพิ่มเติมได้ในขณะนั้นผู้รับคำขอและผู้ยื่นคำขอจะต้องลงบันทึกความบกพร่องและรายงานเอกสารหลักฐานร่วมกันพร้อมกำหนดระยะเวลาให้ผู้ยื่นคำขอดำเนินการแก้ไขเพิ่มเติมหากผู้ยื่นคำขอไม่ดำเนินการแก้ไขเพิ่มเติมภายในระยะเวลาที่กำหนดผู้รับคำขอจะดำเนินการคืนคำขอและเอกสารประกอบพิจารณ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 2. </w:t>
      </w:r>
      <w:r w:rsidRPr="00586D86">
        <w:rPr>
          <w:rFonts w:ascii="Tahoma" w:hAnsi="Tahoma" w:cs="Tahoma"/>
          <w:noProof/>
          <w:sz w:val="20"/>
          <w:szCs w:val="20"/>
          <w:cs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3.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ถูกต้องตามที่ระบุไว้ในคู่มือประชาชนเรียบร้อยแล้ว</w:t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       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ทั้งนี้จะมีการแจ้งผลการพิจารณาและกำหนดวันทำสัญญาให้ผู้ยื่นคำขอทราบภายใน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วันนับแต่ที่พิจารณาแล้วเสร็จ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0 2914 5767, 0 2914 5412, 0 2914 5770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br/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สำนักงานสหกรณ์จังหวัด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เปิดให้บริการวันจันทร์ถึงวันศุกร์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 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มีพักเที่ยง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15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ยื่นคำขอรับจดทะเบียนสหกรณ์ที่จัดตั้งขึ้นใหม่โดยแยกจากสหกรณ์เดิมพร้อมเอกสารหลักฐานประกอบและเจ้าหน้าที่ตรวจสอบความถูกต้องครบถ้ว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พิจารณาวิเคราะห์เสนอให้นายทะเบียนสหกรณ์วินิจฉัยชี้ขาดแยกสหกรณ์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วามเป็นไปได้ในการแยกสหกรณ์จากแผนดำเนินการเกี่ยวกับธุรกิจหรือกิจกรรมของสหกรณ์ที่ตั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ข้อบังคับของสหกรณ์ครบถ้วนถูกต้องตามระเบียบนายทะเบียนสหกรณ์คำแนะนำนายทะเบียนสหกรณ์และ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พิจารณาวิเคราะห์คุณสมบัติผู้จะเป็นสมาชิกสหกรณ์ให้เป็นไปตามกฎหมาย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บันทึกในระบบจดทะเบียนสหกรณ์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  <w:t xml:space="preserve">-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จัดทำเอกสารเพื่อเสนออนุมัติลงนาม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br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ลงนามและเจ้าหน้าที่ดำเนินการลงบันทึกในระบบจดทะเบียนสหกรณ์พร้อมทั้งออกเอกสารรับจดทะเบียนสหกรณ์ที่จัดตั้งขึ้นใหม่โดยแยกจากสหกรณ์เดิ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หน่วยงานผู้รับผิดชอบคือส่วนภูมิภาคสำนักงานสหกรณ์จังหวัด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กรุงเทพมหานครสำนักงานส่งเสริมสหกรณ์กรุงเทพมหานครพื้นที่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หรือพื้นที่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2)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กรมส่งเสริมสหกรณ์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รายการเอกสาร หลักฐานประกอบ</w:t>
      </w:r>
    </w:p>
    <w:p w:rsidR="005125CC" w:rsidRDefault="005125C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5125CC" w:rsidRDefault="005125C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5125CC" w:rsidRPr="0067367B" w:rsidRDefault="005125CC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คำขอให้นายทะเบียนสหกรณ์วินิจฉัยแยกสหกรณ์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ใช้เฉพาะกรณีที่ประชุมใหญ่ไม่เห็นชอบให้แยกสหกรณ์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สำเนาหนังสือสมาชิกร้องขอแยกสหกรณ์พร้อมลงลายมือชื่อสมาชิกทุกคน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ใช้ประกอบขอความเห็นชอบแบ่งแยกสหกรณ์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สำเนารายงานการประชุมใหญ่ของสหกรณ์ที่มีมติไม่เห็นชอบแยกสหกรณ์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ใช้ประกอบขอความเห็นชอบแบ่งแยกสหกรณ์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สำเนาหนังสือร้องขอในกรณีสมาชิกไม่เห็นด้วยกับมติที่ประชุมใหญ่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ใช้ประกอบขอความเห็นชอบแบ่งแยกสหกรณ์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รายการทรัพย์สินทุนทุนสำรองหนี้สินที่ที่ประชุมใหญ่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นายทะเบียนสหกรณ์เห็นชอบให้แบ่งแยก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ใช้ประกอบการขอความเห็นชอบแบ่งแยกสหกรณ์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คําขอจดทะเบียนแยกสหกรณ์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หนังสือนายทะเบียนสหกรณ์ให้ความเห็นชอบแยกสหกรณ์ได้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นายทะเบียนสหกรณ์ณสำนักงานสหกรณ์จังหวัด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หรือพื้นที่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2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ที่สำนักงานของสหกรณ์ตั้งอยู่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หนังสือรับรองว่าได้แจ้งเจ้าหนี้ทั้งปวงพร้อมรายการทรัพย์สินทุนทุนสำรองหนี้สินที่ที่ประชุมใหญ่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นายทะเบียนสหกรณ์เห็นชอบให้แบ่งแยกสหกรณ์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ใช้ประกอบการขอจดทะเบียนสหกรณ์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รายงานการประชุมผู้ซึ่งประสงค์จะเป็นสมาชิกสหกรณ์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รายงานการประชุมผู้ซึ่งจะเป็นสมาชิกสหกรณ์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บัญชีรายชื่อผู้ซึ่งจะเป็นสมาชิกสหกรณ์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ใช้ประกอบการขอจดทะเบียนสหกรณ์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แผนดำเนินการเกี่ยวกับธุรกิจหรือกิจกรรมของสหกรณ์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ใช้ประกอบการขอจดทะเบียนสหกรณ์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ข้อบังคับสหกรณ์ใหม่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ใช้ประกอบการขอจดทะเบียนสหกรณ์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หนังสือมอบอำนาจจากผู้ยื่นคำขอ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ใช้ในกรณีผู้ยื่นคำขอไม่สามารถมายื่นคำขอที่หน่วยงานได้ด้วยตนเอง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หนังสือขออนุญาตใช้สถานที่เป็นที่ตั้งสหกรณ์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ใช้ในกรณีสหกรณ์ตั้งใหม่ยังไม่มีที่ตั้งเป็นของตนเอง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B00479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ของผู้รับมอบอำนาจเพื่อใช้ประกอบหนังสือมอบอำนาจ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รายงานการประชุมครั้งที่มีมติมอบอำนาจให้ผู้แทนคณะผู้จัดตั้งยื่นคำขอ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B00479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ใช้ในประกอบหนังสือมอบอำนาจ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ไม่มีค่าธรรมเนียม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อาคารกรมหมื่นพิทยาลงกรณ์ชั้น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ถนนพิชัยเขตดุสิตกรุงเทพมหานครรหัสไปรษณีย์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0 2241 5902, 0 2241 5903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0 2243 3194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cpd_cpoa1@cpd.go.th)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สำนักงานส่งเสริมสหกรณ์กรุงเทพมหานครพื้นที่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352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ถนนสีหบุรานุกิจแขวงมีนบุรีเขตมีนบุรีกรุงเทพมหานครรหัสไปรษณีย์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10510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0 2914 5767, 0 2914 5412, 0 2914 5770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0 2540 7230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ไปรษณีย์อิเล็กทรอนิกส์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: cpd_cpoa2@cpd.go.th)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สำนักงานสหกรณ์จังหวัด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ณสำนักงานสหกรณ์จังหวัดที่ยื่นคำขอ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ศูนย์ประสานราชการกรมส่งเสริมสหกรณ์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12 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ถนนกรุงเกษมแขวงวัดสามพระยาเขตพระนครกรุงเทพมหานครรหัสไปรษณีย์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10200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โทรศัพท์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0 2281 3095, 0 2281 1900 / WWW.CPD.GO.TH)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คู่มือจดทะเบียนสหกรณ์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B00479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r:id="rId5" w:history="1">
        <w:r w:rsidR="0018011C" w:rsidRPr="00761570">
          <w:rPr>
            <w:rStyle w:val="a6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28/08/2558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25CC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00479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79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125C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5125CC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B4582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5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sky</cp:lastModifiedBy>
  <cp:revision>5</cp:revision>
  <cp:lastPrinted>2015-10-15T18:20:00Z</cp:lastPrinted>
  <dcterms:created xsi:type="dcterms:W3CDTF">2015-07-20T08:12:00Z</dcterms:created>
  <dcterms:modified xsi:type="dcterms:W3CDTF">2015-10-15T18:20:00Z</dcterms:modified>
</cp:coreProperties>
</file>